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5A3268" w:rsidP="005A3268">
            <w:pPr>
              <w:tabs>
                <w:tab w:val="left" w:pos="3015"/>
                <w:tab w:val="center" w:pos="4516"/>
              </w:tabs>
              <w:spacing w:line="276" w:lineRule="auto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ab/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ab/>
            </w:r>
            <w:r w:rsidR="0014446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="0014446A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4446A" w:rsidRDefault="0014446A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4446A" w:rsidRDefault="004D3C2C" w:rsidP="005A326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875756" w:rsidP="005A3268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 xml:space="preserve">PROTOKOL </w:t>
      </w:r>
      <w:r w:rsidR="00F04634">
        <w:rPr>
          <w:rFonts w:ascii="Palatino Linotype" w:hAnsi="Palatino Linotype"/>
          <w:caps/>
          <w:sz w:val="24"/>
          <w:szCs w:val="24"/>
        </w:rPr>
        <w:t>O </w:t>
      </w:r>
      <w:r>
        <w:rPr>
          <w:rFonts w:ascii="Palatino Linotype" w:hAnsi="Palatino Linotype"/>
          <w:caps/>
          <w:sz w:val="24"/>
          <w:szCs w:val="24"/>
        </w:rPr>
        <w:t xml:space="preserve">JEDNÁNÍ </w:t>
      </w:r>
      <w:r w:rsidRPr="0095731C">
        <w:rPr>
          <w:rFonts w:ascii="Palatino Linotype" w:hAnsi="Palatino Linotype"/>
          <w:caps/>
          <w:sz w:val="24"/>
          <w:szCs w:val="24"/>
          <w:highlight w:val="yellow"/>
        </w:rPr>
        <w:t>HODNOTI</w:t>
      </w:r>
      <w:r w:rsidR="005A3268">
        <w:rPr>
          <w:rFonts w:ascii="Palatino Linotype" w:hAnsi="Palatino Linotype"/>
          <w:caps/>
          <w:sz w:val="24"/>
          <w:szCs w:val="24"/>
          <w:highlight w:val="yellow"/>
        </w:rPr>
        <w:t>CÍ KOMISE/</w:t>
      </w:r>
      <w:r w:rsidR="0095731C" w:rsidRPr="0095731C">
        <w:rPr>
          <w:rFonts w:ascii="Palatino Linotype" w:hAnsi="Palatino Linotype"/>
          <w:caps/>
          <w:sz w:val="24"/>
          <w:szCs w:val="24"/>
          <w:highlight w:val="yellow"/>
        </w:rPr>
        <w:t>K</w:t>
      </w:r>
      <w:r w:rsidR="005A3268">
        <w:rPr>
          <w:rFonts w:ascii="Palatino Linotype" w:hAnsi="Palatino Linotype"/>
          <w:caps/>
          <w:sz w:val="24"/>
          <w:szCs w:val="24"/>
          <w:highlight w:val="yellow"/>
        </w:rPr>
        <w:t>OMISE PRO JEDNÁNÍ S DODAVATELI/</w:t>
      </w:r>
      <w:r w:rsidR="001571AF" w:rsidRPr="0095731C">
        <w:rPr>
          <w:rFonts w:ascii="Palatino Linotype" w:hAnsi="Palatino Linotype"/>
          <w:caps/>
          <w:sz w:val="24"/>
          <w:szCs w:val="24"/>
          <w:highlight w:val="yellow"/>
        </w:rPr>
        <w:t xml:space="preserve">komise 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pro posouzení kvali</w:t>
      </w:r>
      <w:r w:rsidR="00722B68">
        <w:rPr>
          <w:rFonts w:ascii="Palatino Linotype" w:hAnsi="Palatino Linotype"/>
          <w:caps/>
          <w:sz w:val="24"/>
          <w:szCs w:val="24"/>
          <w:highlight w:val="yellow"/>
        </w:rPr>
        <w:t>F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ikace</w:t>
      </w:r>
    </w:p>
    <w:p w:rsidR="00E45392" w:rsidRPr="00D60154" w:rsidRDefault="00E45392" w:rsidP="008747A8">
      <w:pPr>
        <w:pStyle w:val="Nzev"/>
        <w:tabs>
          <w:tab w:val="center" w:pos="4702"/>
          <w:tab w:val="right" w:pos="9404"/>
        </w:tabs>
        <w:spacing w:before="120" w:after="12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875756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5731C">
        <w:rPr>
          <w:rFonts w:ascii="Palatino Linotype" w:hAnsi="Palatino Linotype"/>
          <w:sz w:val="22"/>
          <w:szCs w:val="22"/>
          <w:highlight w:val="yellow"/>
        </w:rPr>
        <w:t>Hodnoti</w:t>
      </w:r>
      <w:r w:rsidR="00571EC9" w:rsidRPr="0095731C">
        <w:rPr>
          <w:rFonts w:ascii="Palatino Linotype" w:hAnsi="Palatino Linotype"/>
          <w:sz w:val="22"/>
          <w:szCs w:val="22"/>
          <w:highlight w:val="yellow"/>
        </w:rPr>
        <w:t>cí komise</w:t>
      </w:r>
      <w:r w:rsidR="005A3268">
        <w:rPr>
          <w:rFonts w:ascii="Palatino Linotype" w:hAnsi="Palatino Linotype"/>
          <w:sz w:val="22"/>
          <w:szCs w:val="22"/>
          <w:highlight w:val="yellow"/>
        </w:rPr>
        <w:t>/komise pro jednání s dodavateli</w:t>
      </w:r>
      <w:r w:rsidR="0095731C" w:rsidRPr="0095731C">
        <w:rPr>
          <w:rFonts w:ascii="Palatino Linotype" w:hAnsi="Palatino Linotype"/>
          <w:sz w:val="22"/>
          <w:szCs w:val="22"/>
          <w:highlight w:val="yellow"/>
        </w:rPr>
        <w:t>/</w:t>
      </w:r>
      <w:r w:rsidR="001571AF" w:rsidRPr="0095731C">
        <w:rPr>
          <w:rFonts w:ascii="Palatino Linotype" w:hAnsi="Palatino Linotype"/>
          <w:sz w:val="22"/>
          <w:szCs w:val="22"/>
          <w:highlight w:val="yellow"/>
        </w:rPr>
        <w:t>ko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mise pro posouzení kvalif</w:t>
      </w:r>
      <w:r w:rsidR="001571AF">
        <w:rPr>
          <w:rFonts w:ascii="Palatino Linotype" w:hAnsi="Palatino Linotype"/>
          <w:sz w:val="22"/>
          <w:szCs w:val="22"/>
          <w:highlight w:val="yellow"/>
        </w:rPr>
        <w:t>i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kace</w:t>
      </w:r>
      <w:r w:rsidR="00571EC9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9D72BE">
        <w:rPr>
          <w:rFonts w:ascii="Palatino Linotype" w:hAnsi="Palatino Linotype"/>
          <w:sz w:val="22"/>
          <w:szCs w:val="22"/>
        </w:rPr>
        <w:t xml:space="preserve"> jednání vztahujícím</w:t>
      </w:r>
      <w:bookmarkStart w:id="3" w:name="_GoBack"/>
      <w:bookmarkEnd w:id="3"/>
      <w:r w:rsidR="00571EC9" w:rsidRPr="001539F4">
        <w:rPr>
          <w:rFonts w:ascii="Palatino Linotype" w:hAnsi="Palatino Linotype"/>
          <w:sz w:val="22"/>
          <w:szCs w:val="22"/>
        </w:rPr>
        <w:t xml:space="preserve"> se k výše uvedené veřejné zakázce, zadávané </w:t>
      </w:r>
      <w:r w:rsidR="0095731C">
        <w:rPr>
          <w:rFonts w:ascii="Palatino Linotype" w:hAnsi="Palatino Linotype"/>
          <w:sz w:val="22"/>
          <w:szCs w:val="22"/>
        </w:rPr>
        <w:t>v jednacím</w:t>
      </w:r>
      <w:r w:rsidR="00571EC9" w:rsidRPr="001539F4">
        <w:rPr>
          <w:rFonts w:ascii="Palatino Linotype" w:hAnsi="Palatino Linotype"/>
          <w:sz w:val="22"/>
          <w:szCs w:val="22"/>
        </w:rPr>
        <w:t xml:space="preserve"> řízení</w:t>
      </w:r>
      <w:r w:rsidR="0095731C">
        <w:rPr>
          <w:rFonts w:ascii="Palatino Linotype" w:hAnsi="Palatino Linotype"/>
          <w:sz w:val="22"/>
          <w:szCs w:val="22"/>
        </w:rPr>
        <w:t xml:space="preserve"> bez uveřejnění</w:t>
      </w:r>
      <w:r w:rsidR="00571EC9" w:rsidRPr="001539F4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571EC9"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="00571EC9" w:rsidRPr="001539F4">
        <w:rPr>
          <w:rFonts w:ascii="Palatino Linotype" w:hAnsi="Palatino Linotype"/>
          <w:sz w:val="22"/>
          <w:szCs w:val="22"/>
        </w:rPr>
        <w:t xml:space="preserve">. </w:t>
      </w:r>
      <w:r w:rsidR="00571EC9" w:rsidRPr="00DF514C">
        <w:rPr>
          <w:rFonts w:ascii="Palatino Linotype" w:hAnsi="Palatino Linotype"/>
          <w:sz w:val="22"/>
          <w:szCs w:val="22"/>
          <w:highlight w:val="yellow"/>
        </w:rPr>
        <w:t>§ </w:t>
      </w:r>
      <w:r w:rsidR="0095731C" w:rsidRPr="00DF514C">
        <w:rPr>
          <w:rFonts w:ascii="Palatino Linotype" w:hAnsi="Palatino Linotype"/>
          <w:sz w:val="22"/>
          <w:szCs w:val="22"/>
          <w:highlight w:val="yellow"/>
        </w:rPr>
        <w:t>6</w:t>
      </w:r>
      <w:r w:rsidR="00411C7B" w:rsidRPr="00DF514C">
        <w:rPr>
          <w:rFonts w:ascii="Palatino Linotype" w:hAnsi="Palatino Linotype"/>
          <w:sz w:val="22"/>
          <w:szCs w:val="22"/>
          <w:highlight w:val="yellow"/>
        </w:rPr>
        <w:t>3</w:t>
      </w:r>
      <w:r w:rsidR="00411E1D">
        <w:rPr>
          <w:rFonts w:ascii="Palatino Linotype" w:hAnsi="Palatino Linotype"/>
          <w:sz w:val="22"/>
          <w:szCs w:val="22"/>
          <w:highlight w:val="yellow"/>
        </w:rPr>
        <w:t xml:space="preserve"> nebo § 64 nebo § 65 nebo § </w:t>
      </w:r>
      <w:r w:rsidR="00DF514C" w:rsidRPr="00DF514C">
        <w:rPr>
          <w:rFonts w:ascii="Palatino Linotype" w:hAnsi="Palatino Linotype"/>
          <w:sz w:val="22"/>
          <w:szCs w:val="22"/>
          <w:highlight w:val="yellow"/>
        </w:rPr>
        <w:t>66</w:t>
      </w:r>
      <w:r w:rsidR="00DF514C">
        <w:rPr>
          <w:rFonts w:ascii="Palatino Linotype" w:hAnsi="Palatino Linotype"/>
          <w:sz w:val="22"/>
          <w:szCs w:val="22"/>
        </w:rPr>
        <w:t xml:space="preserve"> </w:t>
      </w:r>
      <w:r w:rsidR="00571EC9">
        <w:rPr>
          <w:rFonts w:ascii="Palatino Linotype" w:hAnsi="Palatino Linotype"/>
          <w:sz w:val="22"/>
          <w:szCs w:val="22"/>
        </w:rPr>
        <w:t>ZZVZ</w:t>
      </w:r>
      <w:r w:rsidR="00571EC9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571EC9" w:rsidRPr="001539F4" w:rsidRDefault="00571EC9" w:rsidP="005A3268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5A3268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č. usnesení Rady HMP …</w:t>
      </w:r>
      <w:proofErr w:type="gramStart"/>
      <w:r w:rsidR="007933B1" w:rsidRPr="007933B1">
        <w:rPr>
          <w:rFonts w:ascii="Palatino Linotype" w:hAnsi="Palatino Linotype"/>
          <w:sz w:val="22"/>
          <w:szCs w:val="22"/>
          <w:highlight w:val="yellow"/>
        </w:rPr>
        <w:t>….. ze</w:t>
      </w:r>
      <w:proofErr w:type="gramEnd"/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7933B1">
        <w:rPr>
          <w:rFonts w:ascii="Palatino Linotype" w:hAnsi="Palatino Linotype"/>
          <w:sz w:val="22"/>
          <w:szCs w:val="22"/>
          <w:highlight w:val="yellow"/>
        </w:rPr>
        <w:t>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</w:t>
      </w:r>
      <w:r w:rsidR="005A3268">
        <w:rPr>
          <w:rFonts w:ascii="Palatino Linotype" w:hAnsi="Palatino Linotype"/>
          <w:sz w:val="22"/>
          <w:szCs w:val="22"/>
          <w:highlight w:val="yellow"/>
        </w:rPr>
        <w:t>/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na základě rozhodnutí ředitele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5A326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5A3268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přítomnos</w:t>
      </w:r>
      <w:r w:rsidR="005A3268">
        <w:rPr>
          <w:rFonts w:ascii="Palatino Linotype" w:hAnsi="Palatino Linotype"/>
          <w:sz w:val="22"/>
          <w:szCs w:val="22"/>
        </w:rPr>
        <w:t>ti více jak 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Pr="00AA52E8" w:rsidRDefault="00571EC9" w:rsidP="005A326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71EC9" w:rsidRDefault="00AB5995" w:rsidP="005A3268">
      <w:pPr>
        <w:keepNext/>
        <w:numPr>
          <w:ilvl w:val="0"/>
          <w:numId w:val="8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Pr="001539F4" w:rsidRDefault="00571EC9" w:rsidP="005A3268">
      <w:pPr>
        <w:pStyle w:val="Odstavecseseznamem"/>
        <w:keepNext/>
        <w:numPr>
          <w:ilvl w:val="0"/>
          <w:numId w:val="9"/>
        </w:numPr>
        <w:spacing w:before="120" w:after="120" w:line="276" w:lineRule="auto"/>
        <w:ind w:left="437" w:hanging="437"/>
        <w:rPr>
          <w:rFonts w:ascii="Palatino Linotype" w:hAnsi="Palatino Linotype"/>
          <w:vanish/>
        </w:rPr>
      </w:pPr>
    </w:p>
    <w:p w:rsidR="00571EC9" w:rsidRDefault="005A32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571EC9">
        <w:rPr>
          <w:rFonts w:ascii="Palatino Linotype" w:hAnsi="Palatino Linotype"/>
          <w:sz w:val="22"/>
          <w:szCs w:val="22"/>
        </w:rPr>
        <w:t>náhradníci členů komise</w:t>
      </w:r>
      <w:r w:rsidR="00571EC9" w:rsidRPr="00AA52E8">
        <w:rPr>
          <w:rFonts w:ascii="Palatino Linotype" w:hAnsi="Palatino Linotype"/>
          <w:sz w:val="22"/>
          <w:szCs w:val="22"/>
        </w:rPr>
        <w:t xml:space="preserve">/…. </w:t>
      </w:r>
      <w:proofErr w:type="gramStart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="00571EC9"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="00571EC9"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571EC9" w:rsidRDefault="00571EC9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 w:rsidR="00824CAE">
        <w:rPr>
          <w:rFonts w:ascii="Palatino Linotype" w:hAnsi="Palatino Linotype"/>
          <w:sz w:val="22"/>
          <w:szCs w:val="22"/>
        </w:rPr>
        <w:t>ust</w:t>
      </w:r>
      <w:proofErr w:type="spellEnd"/>
      <w:r w:rsidR="00824CAE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571EC9" w:rsidRDefault="00571EC9" w:rsidP="005A3268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4" w:name="Text7"/>
    <w:p w:rsidR="00AB5995" w:rsidRPr="00AB5995" w:rsidRDefault="00423010" w:rsidP="005A3268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875756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571EC9" w:rsidRPr="001539F4" w:rsidRDefault="00571EC9" w:rsidP="005A3268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Pr="001539F4" w:rsidRDefault="00571EC9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5A326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571EC9" w:rsidRDefault="00571EC9" w:rsidP="005A3268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 w:cs="Tahoma"/>
          <w:sz w:val="22"/>
          <w:szCs w:val="22"/>
          <w:highlight w:val="yellow"/>
        </w:rPr>
        <w:t>…..</w:t>
      </w:r>
      <w:proofErr w:type="gramEnd"/>
    </w:p>
    <w:p w:rsidR="005878BE" w:rsidRPr="001539F4" w:rsidRDefault="005878BE" w:rsidP="005A3268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Default="005878BE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</w:t>
      </w:r>
      <w:r w:rsidR="005A3268">
        <w:rPr>
          <w:rFonts w:ascii="Palatino Linotype" w:hAnsi="Palatino Linotype"/>
          <w:sz w:val="22"/>
          <w:szCs w:val="22"/>
          <w:highlight w:val="yellow"/>
        </w:rPr>
        <w:t>ora uvedenou veřejnou zakázku/posouzení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splnění podmínek účasti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 xml:space="preserve">shora uvedenou veřejnou </w:t>
      </w:r>
      <w:r w:rsidR="00AA52E8" w:rsidRPr="00212C79">
        <w:rPr>
          <w:rFonts w:ascii="Palatino Linotype" w:hAnsi="Palatino Linotype"/>
          <w:sz w:val="22"/>
          <w:szCs w:val="22"/>
          <w:highlight w:val="yellow"/>
        </w:rPr>
        <w:t>zakázku</w:t>
      </w:r>
      <w:r w:rsidR="005A3268">
        <w:rPr>
          <w:rFonts w:ascii="Palatino Linotype" w:hAnsi="Palatino Linotype"/>
          <w:sz w:val="22"/>
          <w:szCs w:val="22"/>
          <w:highlight w:val="yellow"/>
        </w:rPr>
        <w:t>/</w:t>
      </w:r>
      <w:r w:rsidR="00212C79" w:rsidRPr="00212C79">
        <w:rPr>
          <w:rFonts w:ascii="Palatino Linotype" w:hAnsi="Palatino Linotype"/>
          <w:sz w:val="22"/>
          <w:szCs w:val="22"/>
          <w:highlight w:val="yellow"/>
        </w:rPr>
        <w:t>jednání s dodavateli o nabídkách</w:t>
      </w:r>
      <w:r w:rsidR="00AA52E8">
        <w:rPr>
          <w:rFonts w:ascii="Palatino Linotype" w:hAnsi="Palatino Linotype"/>
          <w:sz w:val="22"/>
          <w:szCs w:val="22"/>
        </w:rPr>
        <w:t>.</w:t>
      </w:r>
    </w:p>
    <w:p w:rsidR="005878BE" w:rsidRPr="0074176F" w:rsidRDefault="005878BE" w:rsidP="005A326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Nabídky </w:t>
      </w:r>
      <w:r w:rsidR="00875756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p w:rsidR="005878BE" w:rsidRPr="0074176F" w:rsidRDefault="005878BE" w:rsidP="005878B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  <w:gridCol w:w="1503"/>
        <w:gridCol w:w="1280"/>
      </w:tblGrid>
      <w:tr w:rsidR="005878BE" w:rsidRPr="0074176F" w:rsidTr="005878BE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5878BE" w:rsidRPr="0074176F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5878BE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875756" w:rsidRDefault="00875756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kritérium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hodnocení</w:t>
            </w:r>
          </w:p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5878BE" w:rsidRDefault="00875756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>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308"/>
          <w:jc w:val="center"/>
        </w:trPr>
        <w:tc>
          <w:tcPr>
            <w:tcW w:w="1158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A52E8" w:rsidRDefault="005878BE" w:rsidP="005A326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5A3268">
        <w:rPr>
          <w:rFonts w:ascii="Palatino Linotype" w:hAnsi="Palatino Linotype"/>
          <w:sz w:val="22"/>
          <w:szCs w:val="22"/>
        </w:rPr>
        <w:t>da komise vyzval přítomné členy/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5878BE">
        <w:rPr>
          <w:rFonts w:ascii="Palatino Linotype" w:hAnsi="Palatino Linotype"/>
          <w:sz w:val="22"/>
          <w:szCs w:val="22"/>
        </w:rPr>
        <w:t>komise k</w:t>
      </w:r>
      <w:r w:rsidR="005A3268">
        <w:rPr>
          <w:rFonts w:ascii="Palatino Linotype" w:hAnsi="Palatino Linotype"/>
          <w:sz w:val="22"/>
          <w:szCs w:val="22"/>
        </w:rPr>
        <w:t xml:space="preserve"> hodnocení jednotlivých nabídek/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5878BE" w:rsidRDefault="005878BE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Komise podle pravidel pro hodnocení ekonomické výhodnosti nabídek uvedených v zadávací dokumentaci 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ceny/nejvýhodnějšího poměru nabídkové ceny a kvality/nejnižších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kriterií hodnocení obsahuje Zpráva o hodnocení nabídek) sestavila následující pořadí účastníků:</w:t>
      </w:r>
    </w:p>
    <w:p w:rsidR="009C6B64" w:rsidRPr="005878BE" w:rsidRDefault="009C6B64" w:rsidP="005A326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158"/>
        <w:gridCol w:w="2261"/>
        <w:gridCol w:w="1855"/>
        <w:gridCol w:w="1499"/>
        <w:gridCol w:w="1280"/>
      </w:tblGrid>
      <w:tr w:rsidR="009C6B64" w:rsidRPr="005878BE" w:rsidTr="005A3268">
        <w:trPr>
          <w:trHeight w:val="874"/>
          <w:jc w:val="center"/>
        </w:trPr>
        <w:tc>
          <w:tcPr>
            <w:tcW w:w="1156" w:type="dxa"/>
            <w:shd w:val="clear" w:color="auto" w:fill="D9D9D9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61" w:type="dxa"/>
            <w:shd w:val="clear" w:color="auto" w:fill="D9D9D9"/>
            <w:vAlign w:val="center"/>
          </w:tcPr>
          <w:p w:rsidR="009C6B64" w:rsidRPr="005878BE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1855" w:type="dxa"/>
            <w:shd w:val="clear" w:color="auto" w:fill="D9D9D9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499" w:type="dxa"/>
            <w:shd w:val="clear" w:color="auto" w:fill="D9D9D9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5A3268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5A3268">
        <w:trPr>
          <w:trHeight w:val="308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5A3268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5A3268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5A3268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5A3268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5878BE">
        <w:rPr>
          <w:rFonts w:ascii="Palatino Linotype" w:hAnsi="Palatino Linotype"/>
          <w:i/>
          <w:sz w:val="22"/>
          <w:szCs w:val="22"/>
        </w:rPr>
        <w:t xml:space="preserve"> </w:t>
      </w:r>
    </w:p>
    <w:p w:rsidR="005878BE" w:rsidRDefault="005878BE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D0F44">
        <w:rPr>
          <w:rFonts w:ascii="Palatino Linotype" w:hAnsi="Palatino Linotype"/>
          <w:sz w:val="22"/>
          <w:szCs w:val="22"/>
          <w:highlight w:val="yellow"/>
        </w:rPr>
        <w:t>e pouze jediný účastník. Hodnoti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cí komise proto doporučuje zadavateli, aby vybral nabídku pořadové číslo </w: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23010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722B68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2D0F44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lastRenderedPageBreak/>
        <w:t>Hodnoti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cí komise posoudila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5A3268" w:rsidP="00722B68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spacing w:after="12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22B68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5A3268" w:rsidRDefault="00722B68" w:rsidP="005A3268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</w:t>
            </w:r>
            <w:r w:rsidR="005A3268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ázev/obchodní firma</w:t>
            </w:r>
            <w:r w:rsidR="005A3268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§ 113 odst. 4 ZZVZ)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45928" w:rsidRDefault="00245928" w:rsidP="005A3268">
      <w:pPr>
        <w:spacing w:before="240" w:after="120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[Komise zde vyjádří své stanovisko k jednotlivým zdůvodněním MNNC]</w:t>
      </w:r>
    </w:p>
    <w:p w:rsidR="00722B68" w:rsidRPr="00BD3B27" w:rsidRDefault="00BD3B27" w:rsidP="005A3268">
      <w:pPr>
        <w:spacing w:before="240" w:after="120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Pr="00722B68" w:rsidRDefault="00722B68" w:rsidP="005A326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přistoupila k posouzení splnění podmínek účasti v zadávacím řízení v souladu s</w:t>
      </w:r>
      <w:r>
        <w:rPr>
          <w:rFonts w:ascii="Palatino Linotype" w:hAnsi="Palatino Linotype"/>
          <w:sz w:val="22"/>
          <w:szCs w:val="22"/>
        </w:rPr>
        <w:t> 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</w:t>
      </w:r>
      <w:r w:rsidRPr="00722B68">
        <w:rPr>
          <w:rFonts w:ascii="Palatino Linotype" w:hAnsi="Palatino Linotype"/>
          <w:sz w:val="22"/>
          <w:szCs w:val="22"/>
        </w:rPr>
        <w:t>§</w:t>
      </w:r>
      <w:r w:rsidR="002D0F44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37 ZZVZ.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nejdříve přistoupila k posouzení splnění podmínek kvalifikace.</w:t>
      </w:r>
    </w:p>
    <w:p w:rsidR="00722B68" w:rsidRPr="00722B68" w:rsidRDefault="00722B68" w:rsidP="005A3268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kvalifikace byla posuzována: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5A3268" w:rsidP="005A3268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="00BD3B27"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BD3B27" w:rsidRDefault="00BD3B27" w:rsidP="005A326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zastoupený pro účely jednání o shora uvedené veřejné zakázce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Default="00722B68" w:rsidP="005A3268">
      <w:pPr>
        <w:spacing w:before="240" w:after="120" w:line="276" w:lineRule="auto"/>
        <w:jc w:val="both"/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</w:pPr>
      <w:bookmarkStart w:id="5" w:name="_DV_C6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 xml:space="preserve">Seznam dokladů, kterými účastníci prokazovali </w:t>
      </w:r>
      <w:bookmarkEnd w:id="5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kvalifikaci</w:t>
      </w:r>
      <w:r w:rsid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:</w:t>
      </w:r>
    </w:p>
    <w:p w:rsidR="00722B68" w:rsidRPr="00BD3B27" w:rsidRDefault="00722B68" w:rsidP="005A3268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n.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 xml:space="preserve">: </w:t>
      </w: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seznamu dokladů uvede: </w:t>
      </w:r>
    </w:p>
    <w:p w:rsidR="00722B68" w:rsidRPr="00BD3B27" w:rsidRDefault="00722B68" w:rsidP="008747A8">
      <w:pPr>
        <w:numPr>
          <w:ilvl w:val="0"/>
          <w:numId w:val="14"/>
        </w:numPr>
        <w:spacing w:before="120" w:after="120" w:line="276" w:lineRule="auto"/>
        <w:ind w:left="1134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název dokladu – čestné prohlášení,</w:t>
      </w:r>
    </w:p>
    <w:p w:rsidR="00722B68" w:rsidRPr="00BD3B27" w:rsidRDefault="00722B68" w:rsidP="008747A8">
      <w:pPr>
        <w:numPr>
          <w:ilvl w:val="0"/>
          <w:numId w:val="14"/>
        </w:numPr>
        <w:spacing w:before="120" w:after="120" w:line="276" w:lineRule="auto"/>
        <w:ind w:left="1134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kvalifikace,</w:t>
      </w:r>
    </w:p>
    <w:p w:rsidR="00722B68" w:rsidRPr="00BD3B27" w:rsidRDefault="00722B68" w:rsidP="008747A8">
      <w:pPr>
        <w:numPr>
          <w:ilvl w:val="0"/>
          <w:numId w:val="14"/>
        </w:numPr>
        <w:spacing w:before="120" w:after="120" w:line="276" w:lineRule="auto"/>
        <w:ind w:left="1134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osob,</w:t>
      </w:r>
    </w:p>
    <w:p w:rsidR="00722B68" w:rsidRPr="005A3268" w:rsidRDefault="00722B68" w:rsidP="008747A8">
      <w:pPr>
        <w:numPr>
          <w:ilvl w:val="0"/>
          <w:numId w:val="14"/>
        </w:numPr>
        <w:spacing w:before="120" w:after="120" w:line="276" w:lineRule="auto"/>
        <w:ind w:left="1134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DF514C">
        <w:rPr>
          <w:rFonts w:ascii="Palatino Linotype" w:hAnsi="Palatino Linotype"/>
          <w:bCs/>
          <w:i/>
          <w:sz w:val="22"/>
          <w:szCs w:val="22"/>
          <w:highlight w:val="yellow"/>
        </w:rPr>
        <w:t>a dodavatele, u kterých zadavatel postupoval podle § 46 odst. 1 ZZVZ a uvedení názvu dokladů, které byly k prokázání kvalifikace doloženy na základě žádosti.</w:t>
      </w:r>
      <w:r w:rsidRPr="00DF514C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22B68" w:rsidRPr="005A3268" w:rsidRDefault="00722B68" w:rsidP="005A3268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. § 46 odst. 1 ZZVZ nebo při neprokázání kvalifikace)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5A3268">
      <w:pPr>
        <w:spacing w:before="240" w:after="12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5A3268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722B68">
        <w:rPr>
          <w:rFonts w:ascii="Palatino Linotype" w:hAnsi="Palatino Linotype"/>
          <w:sz w:val="22"/>
          <w:szCs w:val="22"/>
        </w:rPr>
        <w:t>komise, aby ke shora uvedeným výsledkům prokazování splnění kvalifikace případně vyjádřili opačný názor, a to včetně příslušného odůvodnění.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BD3B2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]</w:t>
      </w:r>
      <w:r w:rsidRPr="00722B68">
        <w:rPr>
          <w:rFonts w:ascii="Palatino Linotype" w:hAnsi="Palatino Linotype"/>
          <w:sz w:val="22"/>
          <w:szCs w:val="22"/>
        </w:rPr>
        <w:t xml:space="preserve">. </w:t>
      </w:r>
    </w:p>
    <w:p w:rsidR="00BD3B27" w:rsidRPr="00BD3B27" w:rsidRDefault="00BD3B27" w:rsidP="005A326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sz w:val="22"/>
          <w:szCs w:val="22"/>
          <w:highlight w:val="yellow"/>
        </w:rPr>
        <w:t>Žádný z</w:t>
      </w:r>
      <w:r w:rsidR="007933B1">
        <w:rPr>
          <w:rFonts w:ascii="Palatino Linotype" w:hAnsi="Palatino Linotype"/>
          <w:sz w:val="22"/>
          <w:szCs w:val="22"/>
          <w:highlight w:val="yellow"/>
        </w:rPr>
        <w:t> </w:t>
      </w:r>
      <w:r w:rsidRPr="00BD3B27">
        <w:rPr>
          <w:rFonts w:ascii="Palatino Linotype" w:hAnsi="Palatino Linotype"/>
          <w:sz w:val="22"/>
          <w:szCs w:val="22"/>
          <w:highlight w:val="yellow"/>
        </w:rPr>
        <w:t>členů</w:t>
      </w:r>
      <w:r w:rsidR="005A3268">
        <w:rPr>
          <w:rFonts w:ascii="Palatino Linotype" w:hAnsi="Palatino Linotype"/>
          <w:sz w:val="22"/>
          <w:szCs w:val="22"/>
          <w:highlight w:val="yellow"/>
        </w:rPr>
        <w:t>/</w:t>
      </w:r>
      <w:r w:rsidR="007933B1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BD3B27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následně přistoupila k posouzení</w:t>
      </w:r>
      <w:r w:rsidR="005A3268">
        <w:rPr>
          <w:rFonts w:ascii="Palatino Linotype" w:hAnsi="Palatino Linotype"/>
          <w:sz w:val="22"/>
          <w:szCs w:val="22"/>
        </w:rPr>
        <w:t xml:space="preserve"> splnění technických podmínek/</w:t>
      </w:r>
      <w:r w:rsidRPr="00722B68">
        <w:rPr>
          <w:rFonts w:ascii="Palatino Linotype" w:hAnsi="Palatino Linotype"/>
          <w:sz w:val="22"/>
          <w:szCs w:val="22"/>
        </w:rPr>
        <w:t>obchodních n</w:t>
      </w:r>
      <w:r w:rsidR="005A3268">
        <w:rPr>
          <w:rFonts w:ascii="Palatino Linotype" w:hAnsi="Palatino Linotype"/>
          <w:sz w:val="22"/>
          <w:szCs w:val="22"/>
        </w:rPr>
        <w:t>ebo jiných smluvních podmínek/</w:t>
      </w:r>
      <w:r w:rsidRPr="00722B68">
        <w:rPr>
          <w:rFonts w:ascii="Palatino Linotype" w:hAnsi="Palatino Linotype"/>
          <w:sz w:val="22"/>
          <w:szCs w:val="22"/>
        </w:rPr>
        <w:t>zvláštních podmínek.</w:t>
      </w:r>
    </w:p>
    <w:p w:rsidR="00722B68" w:rsidRPr="00722B68" w:rsidRDefault="00722B68" w:rsidP="005A3268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42301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23010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42301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423010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 xml:space="preserve">podmínky byly posuzovány: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5A3268" w:rsidRDefault="00722B68" w:rsidP="005A3268">
      <w:pPr>
        <w:spacing w:before="240" w:after="240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42301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2301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42301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423010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§ 46 odst. 1 ZZVZ nebo při neprokázání podmínek)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5A326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5A3268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BD3B27"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5A326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5A326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5A3268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lastRenderedPageBreak/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BD3B27" w:rsidRDefault="00BD3B27" w:rsidP="005A326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5A326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Žádný z</w:t>
      </w:r>
      <w:r w:rsidR="007933B1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členů</w:t>
      </w:r>
      <w:r w:rsidR="005A3268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náhradníků</w:t>
      </w:r>
      <w:r w:rsidR="005A3268">
        <w:rPr>
          <w:rFonts w:ascii="Palatino Linotype" w:hAnsi="Palatino Linotype"/>
          <w:sz w:val="22"/>
          <w:szCs w:val="22"/>
        </w:rPr>
        <w:t xml:space="preserve"> hodnoti</w:t>
      </w:r>
      <w:r w:rsidRPr="00722B68">
        <w:rPr>
          <w:rFonts w:ascii="Palatino Linotype" w:hAnsi="Palatino Linotype"/>
          <w:sz w:val="22"/>
          <w:szCs w:val="22"/>
        </w:rPr>
        <w:t>cí komise nevyjádřil odlišný názor oproti názoru většiny.</w:t>
      </w:r>
    </w:p>
    <w:p w:rsidR="00824CAE" w:rsidRDefault="00824CAE" w:rsidP="005A3268">
      <w:pPr>
        <w:keepNext/>
        <w:keepLines/>
        <w:snapToGrid w:val="0"/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824CAE" w:rsidRDefault="00824CAE" w:rsidP="005A3268">
      <w:pPr>
        <w:keepNext/>
        <w:keepLines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5A3268">
        <w:rPr>
          <w:rFonts w:ascii="Palatino Linotype" w:hAnsi="Palatino Linotype"/>
          <w:sz w:val="22"/>
          <w:szCs w:val="22"/>
          <w:highlight w:val="yellow"/>
        </w:rPr>
        <w:t>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splnění podmínek účasti a výše nabídkových cen stanovených účastníky zadávacího řízení na shora uvedenou veřejnou zakázku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>hodnocení nabíd</w:t>
      </w:r>
      <w:r w:rsidR="005A3268">
        <w:rPr>
          <w:rFonts w:ascii="Palatino Linotype" w:hAnsi="Palatino Linotype"/>
          <w:sz w:val="22"/>
          <w:szCs w:val="22"/>
          <w:highlight w:val="yellow"/>
        </w:rPr>
        <w:t>ek, pro které zpracovala hodnoti</w:t>
      </w:r>
      <w:r w:rsidRPr="00AA52E8">
        <w:rPr>
          <w:rFonts w:ascii="Palatino Linotype" w:hAnsi="Palatino Linotype"/>
          <w:sz w:val="22"/>
          <w:szCs w:val="22"/>
          <w:highlight w:val="yellow"/>
        </w:rPr>
        <w:t>cí komise též zprávu o hodnocení nabídek</w:t>
      </w:r>
      <w:r>
        <w:rPr>
          <w:rFonts w:ascii="Palatino Linotype" w:hAnsi="Palatino Linotype"/>
          <w:sz w:val="22"/>
          <w:szCs w:val="22"/>
        </w:rPr>
        <w:t xml:space="preserve">, bylo jednání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5A3268" w:rsidP="00217644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člena/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náhradníka člena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5A3268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824CAE" w:rsidRPr="00824CAE" w:rsidRDefault="00824CAE" w:rsidP="005A3268">
      <w:pPr>
        <w:pStyle w:val="Odstavecseseznamem"/>
        <w:numPr>
          <w:ilvl w:val="0"/>
          <w:numId w:val="12"/>
        </w:numPr>
        <w:spacing w:before="120" w:after="120" w:line="276" w:lineRule="auto"/>
        <w:ind w:left="425" w:hanging="357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p w:rsidR="005878BE" w:rsidRPr="005878BE" w:rsidRDefault="005878BE" w:rsidP="00571EC9">
      <w:p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5878BE" w:rsidRPr="005878BE" w:rsidSect="005A3268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A5" w:rsidRDefault="002A7AA5">
      <w:r>
        <w:separator/>
      </w:r>
    </w:p>
  </w:endnote>
  <w:endnote w:type="continuationSeparator" w:id="0">
    <w:p w:rsidR="002A7AA5" w:rsidRDefault="002A7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B1" w:rsidRDefault="007933B1">
    <w:pPr>
      <w:pStyle w:val="Zpat"/>
      <w:jc w:val="center"/>
      <w:rPr>
        <w:rFonts w:ascii="Palatino Linotype" w:hAnsi="Palatino Linotype"/>
        <w:sz w:val="22"/>
      </w:rPr>
    </w:pPr>
  </w:p>
  <w:p w:rsidR="007933B1" w:rsidRDefault="007933B1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42301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423010" w:rsidRPr="00FC648C">
      <w:rPr>
        <w:rFonts w:ascii="Palatino Linotype" w:hAnsi="Palatino Linotype"/>
        <w:b/>
        <w:sz w:val="22"/>
      </w:rPr>
      <w:fldChar w:fldCharType="separate"/>
    </w:r>
    <w:r w:rsidR="00B814FA">
      <w:rPr>
        <w:rFonts w:ascii="Palatino Linotype" w:hAnsi="Palatino Linotype"/>
        <w:b/>
        <w:noProof/>
        <w:sz w:val="22"/>
      </w:rPr>
      <w:t>7</w:t>
    </w:r>
    <w:r w:rsidR="00423010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423010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423010" w:rsidRPr="00FC648C">
      <w:rPr>
        <w:rFonts w:ascii="Palatino Linotype" w:hAnsi="Palatino Linotype"/>
        <w:b/>
        <w:sz w:val="22"/>
      </w:rPr>
      <w:fldChar w:fldCharType="separate"/>
    </w:r>
    <w:r w:rsidR="00B814FA">
      <w:rPr>
        <w:rFonts w:ascii="Palatino Linotype" w:hAnsi="Palatino Linotype"/>
        <w:b/>
        <w:noProof/>
        <w:sz w:val="22"/>
      </w:rPr>
      <w:t>7</w:t>
    </w:r>
    <w:r w:rsidR="00423010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5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5A3268" w:rsidRPr="005A3268" w:rsidRDefault="005A326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A326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A326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814F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5A326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A326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814FA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423010" w:rsidRPr="005A326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A3268" w:rsidRPr="005A3268" w:rsidRDefault="005A3268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A5" w:rsidRDefault="002A7AA5">
      <w:r>
        <w:separator/>
      </w:r>
    </w:p>
  </w:footnote>
  <w:footnote w:type="continuationSeparator" w:id="0">
    <w:p w:rsidR="002A7AA5" w:rsidRDefault="002A7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68" w:rsidRDefault="005A3268" w:rsidP="005A326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A326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3268" w:rsidRDefault="005A3268" w:rsidP="005A3268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5A3268" w:rsidRDefault="005A3268" w:rsidP="005A3268">
    <w:pPr>
      <w:pStyle w:val="Zhlav"/>
      <w:rPr>
        <w:rFonts w:ascii="Palatino Linotype" w:hAnsi="Palatino Linotype"/>
        <w:b/>
        <w:i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 xml:space="preserve">Vzorový dokument č. 18a – Protokol o jednání komise </w:t>
    </w:r>
    <w:r w:rsidRPr="00DF514C">
      <w:rPr>
        <w:rFonts w:ascii="Palatino Linotype" w:hAnsi="Palatino Linotype"/>
        <w:b/>
        <w:sz w:val="22"/>
        <w:szCs w:val="22"/>
      </w:rPr>
      <w:t>pro posouzení kvalifikace/hodnoticí komise</w:t>
    </w:r>
    <w:r>
      <w:rPr>
        <w:rFonts w:ascii="Palatino Linotype" w:hAnsi="Palatino Linotype"/>
        <w:b/>
        <w:sz w:val="22"/>
        <w:szCs w:val="22"/>
      </w:rPr>
      <w:t>/komise pro jednání s dodavateli</w:t>
    </w:r>
    <w:r w:rsidRPr="00DF514C">
      <w:rPr>
        <w:rFonts w:ascii="Palatino Linotype" w:hAnsi="Palatino Linotype"/>
        <w:b/>
        <w:sz w:val="22"/>
        <w:szCs w:val="22"/>
      </w:rPr>
      <w:t xml:space="preserve"> </w:t>
    </w:r>
    <w:r w:rsidRPr="007E2E1E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7E2E1E">
      <w:rPr>
        <w:rFonts w:ascii="Palatino Linotype" w:hAnsi="Palatino Linotype"/>
        <w:b/>
        <w:i/>
        <w:sz w:val="22"/>
        <w:szCs w:val="22"/>
      </w:rPr>
      <w:t xml:space="preserve">) </w:t>
    </w:r>
  </w:p>
  <w:p w:rsidR="005A3268" w:rsidRPr="005A3268" w:rsidRDefault="005A3268" w:rsidP="005A3268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15"/>
  </w:num>
  <w:num w:numId="1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5CB7"/>
    <w:rsid w:val="00062319"/>
    <w:rsid w:val="00071A60"/>
    <w:rsid w:val="00074997"/>
    <w:rsid w:val="00093D7C"/>
    <w:rsid w:val="000A040C"/>
    <w:rsid w:val="000A14FD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811FE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2C79"/>
    <w:rsid w:val="00213A90"/>
    <w:rsid w:val="0021497B"/>
    <w:rsid w:val="00217644"/>
    <w:rsid w:val="00223DFA"/>
    <w:rsid w:val="00225B59"/>
    <w:rsid w:val="0023410A"/>
    <w:rsid w:val="0024574C"/>
    <w:rsid w:val="00245928"/>
    <w:rsid w:val="00255F9F"/>
    <w:rsid w:val="0025641B"/>
    <w:rsid w:val="00262523"/>
    <w:rsid w:val="002743E5"/>
    <w:rsid w:val="00281D71"/>
    <w:rsid w:val="00282016"/>
    <w:rsid w:val="0028413C"/>
    <w:rsid w:val="0028627C"/>
    <w:rsid w:val="00294592"/>
    <w:rsid w:val="002A0732"/>
    <w:rsid w:val="002A7AA5"/>
    <w:rsid w:val="002B07D2"/>
    <w:rsid w:val="002B4C69"/>
    <w:rsid w:val="002C5277"/>
    <w:rsid w:val="002D0E5D"/>
    <w:rsid w:val="002D0F44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736B6"/>
    <w:rsid w:val="00384BC0"/>
    <w:rsid w:val="00387F02"/>
    <w:rsid w:val="00387FC1"/>
    <w:rsid w:val="00394B03"/>
    <w:rsid w:val="0039585D"/>
    <w:rsid w:val="003A1418"/>
    <w:rsid w:val="003A488F"/>
    <w:rsid w:val="003C6CD8"/>
    <w:rsid w:val="003E1C6C"/>
    <w:rsid w:val="003E2BDE"/>
    <w:rsid w:val="003E5085"/>
    <w:rsid w:val="003F2F2E"/>
    <w:rsid w:val="00400924"/>
    <w:rsid w:val="00411C7B"/>
    <w:rsid w:val="00411E1D"/>
    <w:rsid w:val="00413ED2"/>
    <w:rsid w:val="00423010"/>
    <w:rsid w:val="00424331"/>
    <w:rsid w:val="004309A8"/>
    <w:rsid w:val="00436064"/>
    <w:rsid w:val="0043670C"/>
    <w:rsid w:val="004375A5"/>
    <w:rsid w:val="00442FC8"/>
    <w:rsid w:val="00446EC3"/>
    <w:rsid w:val="00451C8F"/>
    <w:rsid w:val="00453253"/>
    <w:rsid w:val="00455B79"/>
    <w:rsid w:val="00460AD9"/>
    <w:rsid w:val="0046306E"/>
    <w:rsid w:val="00463C5A"/>
    <w:rsid w:val="00465925"/>
    <w:rsid w:val="00471B7E"/>
    <w:rsid w:val="00484BE2"/>
    <w:rsid w:val="004850CD"/>
    <w:rsid w:val="004A7010"/>
    <w:rsid w:val="004B60C0"/>
    <w:rsid w:val="004D3C2C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268"/>
    <w:rsid w:val="005A359D"/>
    <w:rsid w:val="005A61F4"/>
    <w:rsid w:val="005B2449"/>
    <w:rsid w:val="005B48F9"/>
    <w:rsid w:val="005C19E6"/>
    <w:rsid w:val="005D4C13"/>
    <w:rsid w:val="005E4EDD"/>
    <w:rsid w:val="005E7A6F"/>
    <w:rsid w:val="005F59DC"/>
    <w:rsid w:val="005F69F2"/>
    <w:rsid w:val="0060348C"/>
    <w:rsid w:val="006104B0"/>
    <w:rsid w:val="00633429"/>
    <w:rsid w:val="00634C65"/>
    <w:rsid w:val="0063624A"/>
    <w:rsid w:val="00645E26"/>
    <w:rsid w:val="00650A3E"/>
    <w:rsid w:val="00651595"/>
    <w:rsid w:val="00651FB5"/>
    <w:rsid w:val="00655527"/>
    <w:rsid w:val="00663479"/>
    <w:rsid w:val="006B4BF4"/>
    <w:rsid w:val="006C0EF0"/>
    <w:rsid w:val="006C2F6B"/>
    <w:rsid w:val="006F7256"/>
    <w:rsid w:val="007014DE"/>
    <w:rsid w:val="0071367F"/>
    <w:rsid w:val="00722B68"/>
    <w:rsid w:val="00731336"/>
    <w:rsid w:val="007377C1"/>
    <w:rsid w:val="0074176F"/>
    <w:rsid w:val="00747F5F"/>
    <w:rsid w:val="00752E33"/>
    <w:rsid w:val="00763E77"/>
    <w:rsid w:val="0077470E"/>
    <w:rsid w:val="00781384"/>
    <w:rsid w:val="00781ABD"/>
    <w:rsid w:val="007933B1"/>
    <w:rsid w:val="007939EB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E456B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43AB"/>
    <w:rsid w:val="00867660"/>
    <w:rsid w:val="00871F5E"/>
    <w:rsid w:val="008747A8"/>
    <w:rsid w:val="00875756"/>
    <w:rsid w:val="00875BFD"/>
    <w:rsid w:val="00881DBF"/>
    <w:rsid w:val="00892D10"/>
    <w:rsid w:val="00894F37"/>
    <w:rsid w:val="008A6505"/>
    <w:rsid w:val="008D6E2C"/>
    <w:rsid w:val="008E620B"/>
    <w:rsid w:val="008F25BA"/>
    <w:rsid w:val="009063CC"/>
    <w:rsid w:val="00916825"/>
    <w:rsid w:val="0095731C"/>
    <w:rsid w:val="0096530D"/>
    <w:rsid w:val="009656FA"/>
    <w:rsid w:val="00974613"/>
    <w:rsid w:val="00976D23"/>
    <w:rsid w:val="00983184"/>
    <w:rsid w:val="0099630B"/>
    <w:rsid w:val="0099772A"/>
    <w:rsid w:val="009B123B"/>
    <w:rsid w:val="009C386F"/>
    <w:rsid w:val="009C6B64"/>
    <w:rsid w:val="009D72BE"/>
    <w:rsid w:val="009E1902"/>
    <w:rsid w:val="009E2EAF"/>
    <w:rsid w:val="009E4C22"/>
    <w:rsid w:val="00A110E6"/>
    <w:rsid w:val="00A134B6"/>
    <w:rsid w:val="00A17462"/>
    <w:rsid w:val="00A20C58"/>
    <w:rsid w:val="00A24B61"/>
    <w:rsid w:val="00A30C7B"/>
    <w:rsid w:val="00A3453A"/>
    <w:rsid w:val="00A45BC3"/>
    <w:rsid w:val="00A62623"/>
    <w:rsid w:val="00A661BA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2E98"/>
    <w:rsid w:val="00AD66D9"/>
    <w:rsid w:val="00AE7D1E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7BFB"/>
    <w:rsid w:val="00B814FA"/>
    <w:rsid w:val="00B901DF"/>
    <w:rsid w:val="00BA6E71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5FA7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41A0E"/>
    <w:rsid w:val="00D422DE"/>
    <w:rsid w:val="00D60154"/>
    <w:rsid w:val="00D62C6D"/>
    <w:rsid w:val="00D6719D"/>
    <w:rsid w:val="00D72687"/>
    <w:rsid w:val="00D73E56"/>
    <w:rsid w:val="00D81674"/>
    <w:rsid w:val="00D81766"/>
    <w:rsid w:val="00D87942"/>
    <w:rsid w:val="00D900E7"/>
    <w:rsid w:val="00D93D04"/>
    <w:rsid w:val="00DA02C0"/>
    <w:rsid w:val="00DC2169"/>
    <w:rsid w:val="00DC7138"/>
    <w:rsid w:val="00DD5F58"/>
    <w:rsid w:val="00DD729D"/>
    <w:rsid w:val="00DE42E5"/>
    <w:rsid w:val="00DF514C"/>
    <w:rsid w:val="00DF6F6A"/>
    <w:rsid w:val="00E16BBD"/>
    <w:rsid w:val="00E17FEC"/>
    <w:rsid w:val="00E24C4E"/>
    <w:rsid w:val="00E45392"/>
    <w:rsid w:val="00E605A8"/>
    <w:rsid w:val="00E675EA"/>
    <w:rsid w:val="00E7219F"/>
    <w:rsid w:val="00E75D92"/>
    <w:rsid w:val="00E849A9"/>
    <w:rsid w:val="00EA784E"/>
    <w:rsid w:val="00EB3820"/>
    <w:rsid w:val="00ED1E8C"/>
    <w:rsid w:val="00ED256E"/>
    <w:rsid w:val="00EE2412"/>
    <w:rsid w:val="00EE2D04"/>
    <w:rsid w:val="00F04634"/>
    <w:rsid w:val="00F04EA0"/>
    <w:rsid w:val="00F17D7B"/>
    <w:rsid w:val="00F35216"/>
    <w:rsid w:val="00F47F01"/>
    <w:rsid w:val="00F56288"/>
    <w:rsid w:val="00F82E64"/>
    <w:rsid w:val="00F914EB"/>
    <w:rsid w:val="00F94B0C"/>
    <w:rsid w:val="00F95F5F"/>
    <w:rsid w:val="00F962E2"/>
    <w:rsid w:val="00FA0D3A"/>
    <w:rsid w:val="00FA3060"/>
    <w:rsid w:val="00FA491E"/>
    <w:rsid w:val="00FC0DAF"/>
    <w:rsid w:val="00FC648C"/>
    <w:rsid w:val="00FD1AD4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1040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2016-10-14T09:25:00Z</dcterms:created>
  <dcterms:modified xsi:type="dcterms:W3CDTF">2016-10-25T09:23:00Z</dcterms:modified>
</cp:coreProperties>
</file>